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212" w:type="dxa"/>
        <w:tblLayout w:type="fixed"/>
        <w:tblLook w:val="04A0"/>
      </w:tblPr>
      <w:tblGrid>
        <w:gridCol w:w="3652"/>
        <w:gridCol w:w="5560"/>
      </w:tblGrid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4B4B6E" w:rsidRDefault="00503779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r>
              <w:t>FIELD OF STUDY: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Management and Production Engineering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4B4B6E" w:rsidRDefault="00A2348D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lukasz.bohdal@tu.koszalin.pl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Management of Production and Engineering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4B4B6E" w:rsidRPr="00A2348D" w:rsidRDefault="00A2348D">
            <w:r w:rsidRPr="00A2348D">
              <w:t xml:space="preserve">Dr hab. inż. </w:t>
            </w:r>
            <w:r w:rsidR="00B377D7">
              <w:t xml:space="preserve"> </w:t>
            </w:r>
            <w:r w:rsidR="00B377D7" w:rsidRPr="00A2348D">
              <w:t xml:space="preserve">Paweł </w:t>
            </w:r>
            <w:proofErr w:type="spellStart"/>
            <w:r w:rsidR="00B377D7" w:rsidRPr="00A2348D">
              <w:t>Sutowski</w:t>
            </w:r>
            <w:proofErr w:type="spellEnd"/>
            <w:r>
              <w:t xml:space="preserve">, </w:t>
            </w:r>
            <w:r w:rsidRPr="00A2348D">
              <w:t>prof. P.K.</w:t>
            </w:r>
            <w:r w:rsidR="00B377D7" w:rsidRPr="00A2348D">
              <w:t xml:space="preserve"> 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pawel.sutowski@tu.koszalin.pl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4B4B6E" w:rsidRDefault="005842B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273B3">
        <w:tc>
          <w:tcPr>
            <w:tcW w:w="3652" w:type="dxa"/>
            <w:shd w:val="clear" w:color="auto" w:fill="EEECE1" w:themeFill="background2"/>
          </w:tcPr>
          <w:p w:rsidR="002273B3" w:rsidRDefault="002273B3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2273B3" w:rsidRDefault="00760243">
            <w:pPr>
              <w:rPr>
                <w:lang w:val="en-US"/>
              </w:rPr>
            </w:pPr>
            <w:r>
              <w:rPr>
                <w:lang w:val="en-US"/>
              </w:rPr>
              <w:t>11S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4B4B6E" w:rsidRDefault="00562854" w:rsidP="005842B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5842B4">
              <w:rPr>
                <w:lang w:val="en-US"/>
              </w:rPr>
              <w:t>6</w:t>
            </w:r>
            <w:r w:rsidR="00B377D7">
              <w:rPr>
                <w:lang w:val="en-US"/>
              </w:rPr>
              <w:t>/202</w:t>
            </w:r>
            <w:r w:rsidR="005842B4">
              <w:rPr>
                <w:lang w:val="en-US"/>
              </w:rPr>
              <w:t>7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4B4B6E" w:rsidRDefault="00B377D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30+15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4B4B6E" w:rsidRDefault="00B377D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Calibri" w:eastAsia="Calibri" w:hAnsi="Calibri" w:cs="Times New Roman"/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 xml:space="preserve"> cycle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4B4B6E" w:rsidRDefault="00B377D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BE5A18" w:rsidRPr="00E162A1" w:rsidRDefault="00BE5A18" w:rsidP="00BE5A18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4B4B6E" w:rsidRDefault="00BE5A18" w:rsidP="00BE5A18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ASSESSMENT METOD:</w:t>
            </w:r>
          </w:p>
          <w:p w:rsidR="004B4B6E" w:rsidRDefault="00B377D7">
            <w:pPr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4B4B6E" w:rsidRPr="00B377D7" w:rsidRDefault="00B377D7">
            <w:pPr>
              <w:rPr>
                <w:lang w:val="en-US"/>
              </w:rPr>
            </w:pPr>
            <w:r w:rsidRPr="00B377D7">
              <w:rPr>
                <w:lang w:val="en-US"/>
              </w:rPr>
              <w:t>Lecture — class test (or project work)</w:t>
            </w:r>
          </w:p>
          <w:p w:rsidR="004B4B6E" w:rsidRPr="00B377D7" w:rsidRDefault="00B377D7">
            <w:pPr>
              <w:rPr>
                <w:lang w:val="en-US"/>
              </w:rPr>
            </w:pPr>
            <w:r w:rsidRPr="00B377D7">
              <w:rPr>
                <w:lang w:val="en-US"/>
              </w:rPr>
              <w:t>Practice — exercises reports (or project work)</w:t>
            </w:r>
          </w:p>
        </w:tc>
      </w:tr>
      <w:tr w:rsidR="004B4B6E" w:rsidRPr="005842B4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4B4B6E" w:rsidRPr="00B377D7" w:rsidRDefault="00B377D7">
            <w:pPr>
              <w:rPr>
                <w:u w:val="single"/>
                <w:lang w:val="en-US"/>
              </w:rPr>
            </w:pPr>
            <w:r w:rsidRPr="00B377D7">
              <w:rPr>
                <w:u w:val="single"/>
                <w:lang w:val="en-US"/>
              </w:rPr>
              <w:t>Lectures content:</w:t>
            </w:r>
          </w:p>
          <w:p w:rsidR="004B4B6E" w:rsidRPr="00B377D7" w:rsidRDefault="00B377D7">
            <w:pPr>
              <w:rPr>
                <w:lang w:val="en-US"/>
              </w:rPr>
            </w:pPr>
            <w:r>
              <w:rPr>
                <w:lang w:val="en-US"/>
              </w:rPr>
              <w:t>Designing products and services.</w:t>
            </w:r>
            <w:r w:rsidRPr="00B377D7">
              <w:rPr>
                <w:lang w:val="en-US"/>
              </w:rPr>
              <w:t xml:space="preserve"> Logistics services (Third Party Logistics). Value Stream Mapping. Product Life Cycle.</w:t>
            </w:r>
          </w:p>
          <w:p w:rsidR="004B4B6E" w:rsidRPr="00B377D7" w:rsidRDefault="00B377D7">
            <w:pPr>
              <w:rPr>
                <w:lang w:val="en-US"/>
              </w:rPr>
            </w:pPr>
            <w:r w:rsidRPr="00B377D7">
              <w:rPr>
                <w:lang w:val="en-US"/>
              </w:rPr>
              <w:t xml:space="preserve">Toyota System. Total Quality Management. Manufacturing Management - One piece flow. Just in Time. Lean production. </w:t>
            </w:r>
            <w:proofErr w:type="spellStart"/>
            <w:r w:rsidRPr="00B377D7">
              <w:rPr>
                <w:lang w:val="en-US"/>
              </w:rPr>
              <w:t>Kanban</w:t>
            </w:r>
            <w:proofErr w:type="spellEnd"/>
            <w:r w:rsidRPr="00B377D7">
              <w:rPr>
                <w:lang w:val="en-US"/>
              </w:rPr>
              <w:t xml:space="preserve"> Systems. </w:t>
            </w:r>
            <w:r>
              <w:rPr>
                <w:lang w:val="en-US"/>
              </w:rPr>
              <w:t>Supply Chain Management</w:t>
            </w:r>
            <w:r w:rsidRPr="00B377D7">
              <w:rPr>
                <w:lang w:val="en-US"/>
              </w:rPr>
              <w:t>.</w:t>
            </w:r>
          </w:p>
          <w:p w:rsidR="004B4B6E" w:rsidRPr="00B377D7" w:rsidRDefault="004B4B6E">
            <w:pPr>
              <w:rPr>
                <w:lang w:val="en-US"/>
              </w:rPr>
            </w:pPr>
          </w:p>
          <w:p w:rsidR="004B4B6E" w:rsidRPr="00B377D7" w:rsidRDefault="00B377D7">
            <w:pPr>
              <w:rPr>
                <w:u w:val="single"/>
                <w:lang w:val="en-US"/>
              </w:rPr>
            </w:pPr>
            <w:r w:rsidRPr="00B377D7">
              <w:rPr>
                <w:u w:val="single"/>
                <w:lang w:val="en-US"/>
              </w:rPr>
              <w:t>Practice content:</w:t>
            </w:r>
          </w:p>
          <w:p w:rsidR="004B4B6E" w:rsidRDefault="00B377D7">
            <w:pPr>
              <w:rPr>
                <w:lang w:val="en-US"/>
              </w:rPr>
            </w:pPr>
            <w:r w:rsidRPr="00B377D7">
              <w:rPr>
                <w:lang w:val="en-US"/>
              </w:rPr>
              <w:t xml:space="preserve">Value Stream Mapping. Production cycle. Production line balance. Manufacturing </w:t>
            </w:r>
            <w:proofErr w:type="spellStart"/>
            <w:r w:rsidRPr="00B377D7">
              <w:rPr>
                <w:lang w:val="en-US"/>
              </w:rPr>
              <w:t>programme</w:t>
            </w:r>
            <w:proofErr w:type="spellEnd"/>
            <w:r w:rsidRPr="00B377D7">
              <w:rPr>
                <w:lang w:val="en-US"/>
              </w:rPr>
              <w:t xml:space="preserve">. </w:t>
            </w:r>
            <w:proofErr w:type="spellStart"/>
            <w:r w:rsidRPr="00B377D7">
              <w:rPr>
                <w:lang w:val="en-US"/>
              </w:rPr>
              <w:t>Modelling</w:t>
            </w:r>
            <w:proofErr w:type="spellEnd"/>
            <w:r w:rsidRPr="00B377D7">
              <w:rPr>
                <w:lang w:val="en-US"/>
              </w:rPr>
              <w:t xml:space="preserve"> and optimization of Logistics Processes with simulation method.</w:t>
            </w:r>
          </w:p>
        </w:tc>
      </w:tr>
      <w:tr w:rsidR="004B4B6E">
        <w:tc>
          <w:tcPr>
            <w:tcW w:w="3652" w:type="dxa"/>
            <w:shd w:val="clear" w:color="auto" w:fill="EEECE1" w:themeFill="background2"/>
          </w:tcPr>
          <w:p w:rsidR="004B4B6E" w:rsidRDefault="00B377D7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4B4B6E" w:rsidRDefault="004B4B6E">
            <w:pPr>
              <w:rPr>
                <w:lang w:val="en-US"/>
              </w:rPr>
            </w:pPr>
            <w:bookmarkStart w:id="0" w:name="_GoBack"/>
            <w:bookmarkEnd w:id="0"/>
          </w:p>
        </w:tc>
      </w:tr>
    </w:tbl>
    <w:p w:rsidR="004B4B6E" w:rsidRDefault="004B4B6E"/>
    <w:p w:rsidR="004B4B6E" w:rsidRDefault="004B4B6E"/>
    <w:p w:rsidR="004B4B6E" w:rsidRDefault="004B4B6E"/>
    <w:p w:rsidR="004B4B6E" w:rsidRDefault="00780F96">
      <w:pPr>
        <w:wordWrap w:val="0"/>
        <w:spacing w:after="0"/>
        <w:jc w:val="right"/>
      </w:pPr>
      <w:r>
        <w:t>prof</w:t>
      </w:r>
      <w:r w:rsidR="00B377D7">
        <w:t xml:space="preserve">. Paweł </w:t>
      </w:r>
      <w:proofErr w:type="spellStart"/>
      <w:r w:rsidR="00B377D7">
        <w:t>Sutowski</w:t>
      </w:r>
      <w:proofErr w:type="spellEnd"/>
      <w:r w:rsidR="00B377D7">
        <w:t xml:space="preserve">, </w:t>
      </w:r>
    </w:p>
    <w:p w:rsidR="004B4B6E" w:rsidRDefault="00B377D7">
      <w:pPr>
        <w:pStyle w:val="Bezodstpw"/>
        <w:jc w:val="right"/>
      </w:pPr>
      <w:r>
        <w:t>/</w:t>
      </w:r>
      <w:proofErr w:type="spellStart"/>
      <w:r>
        <w:t>author</w:t>
      </w:r>
      <w:proofErr w:type="spellEnd"/>
      <w:r>
        <w:t xml:space="preserve">, </w:t>
      </w:r>
      <w:proofErr w:type="spellStart"/>
      <w:r>
        <w:t>date</w:t>
      </w:r>
      <w:proofErr w:type="spellEnd"/>
      <w:r>
        <w:t>/</w:t>
      </w:r>
    </w:p>
    <w:sectPr w:rsidR="004B4B6E" w:rsidSect="004B4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A42B13"/>
    <w:rsid w:val="000408A0"/>
    <w:rsid w:val="000C4296"/>
    <w:rsid w:val="00101D79"/>
    <w:rsid w:val="001D0E26"/>
    <w:rsid w:val="001F45C6"/>
    <w:rsid w:val="00207C9D"/>
    <w:rsid w:val="002273B3"/>
    <w:rsid w:val="002337C5"/>
    <w:rsid w:val="0025671B"/>
    <w:rsid w:val="00257043"/>
    <w:rsid w:val="002A41FD"/>
    <w:rsid w:val="002F62CA"/>
    <w:rsid w:val="00305E72"/>
    <w:rsid w:val="003E6804"/>
    <w:rsid w:val="004668CB"/>
    <w:rsid w:val="00471AD7"/>
    <w:rsid w:val="004B4B6E"/>
    <w:rsid w:val="00503779"/>
    <w:rsid w:val="00511AEE"/>
    <w:rsid w:val="00562854"/>
    <w:rsid w:val="005842B4"/>
    <w:rsid w:val="005A2D8C"/>
    <w:rsid w:val="005A7706"/>
    <w:rsid w:val="005B6AAC"/>
    <w:rsid w:val="005E401F"/>
    <w:rsid w:val="006033F1"/>
    <w:rsid w:val="006A6AAD"/>
    <w:rsid w:val="006B76EF"/>
    <w:rsid w:val="00722587"/>
    <w:rsid w:val="00760243"/>
    <w:rsid w:val="0077034B"/>
    <w:rsid w:val="00777AF9"/>
    <w:rsid w:val="00780F96"/>
    <w:rsid w:val="007E1205"/>
    <w:rsid w:val="008802D4"/>
    <w:rsid w:val="008809F1"/>
    <w:rsid w:val="009638BC"/>
    <w:rsid w:val="009A0F9E"/>
    <w:rsid w:val="009B6BF4"/>
    <w:rsid w:val="00A2348D"/>
    <w:rsid w:val="00A42B13"/>
    <w:rsid w:val="00AB5730"/>
    <w:rsid w:val="00B142F9"/>
    <w:rsid w:val="00B23A33"/>
    <w:rsid w:val="00B377D7"/>
    <w:rsid w:val="00BE5A18"/>
    <w:rsid w:val="00BE6F11"/>
    <w:rsid w:val="00C069A0"/>
    <w:rsid w:val="00CB119C"/>
    <w:rsid w:val="00CC043D"/>
    <w:rsid w:val="00D251B8"/>
    <w:rsid w:val="00D6289C"/>
    <w:rsid w:val="00E32691"/>
    <w:rsid w:val="00E4689F"/>
    <w:rsid w:val="00E816BA"/>
    <w:rsid w:val="00E839CF"/>
    <w:rsid w:val="00F72675"/>
    <w:rsid w:val="6B682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4B6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3">
    <w:name w:val="heading 3"/>
    <w:next w:val="Normalny"/>
    <w:uiPriority w:val="9"/>
    <w:semiHidden/>
    <w:unhideWhenUsed/>
    <w:qFormat/>
    <w:rsid w:val="004B4B6E"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B4B6E"/>
    <w:rPr>
      <w:color w:val="0000FF"/>
      <w:u w:val="single"/>
    </w:rPr>
  </w:style>
  <w:style w:type="table" w:styleId="Tabela-Siatka">
    <w:name w:val="Table Grid"/>
    <w:basedOn w:val="Standardowy"/>
    <w:uiPriority w:val="59"/>
    <w:rsid w:val="004B4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4B4B6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CB11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1596</Characters>
  <Application>Microsoft Office Word</Application>
  <DocSecurity>0</DocSecurity>
  <Lines>13</Lines>
  <Paragraphs>3</Paragraphs>
  <ScaleCrop>false</ScaleCrop>
  <Company>Dell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20</cp:revision>
  <cp:lastPrinted>2018-01-18T09:47:00Z</cp:lastPrinted>
  <dcterms:created xsi:type="dcterms:W3CDTF">2019-04-23T16:00:00Z</dcterms:created>
  <dcterms:modified xsi:type="dcterms:W3CDTF">2026-05-11T09:42:00Z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1045-10.2.0.7646</vt:lpwstr>
  </property>
</Properties>
</file>